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0E68C" w14:textId="5234605B" w:rsidR="00811746" w:rsidRPr="003A72B5" w:rsidRDefault="00811746" w:rsidP="003A72B5">
      <w:pPr>
        <w:spacing w:line="360" w:lineRule="auto"/>
        <w:jc w:val="center"/>
        <w:rPr>
          <w:b/>
          <w:sz w:val="36"/>
        </w:rPr>
      </w:pPr>
      <w:r w:rsidRPr="00C93688">
        <w:rPr>
          <w:b/>
          <w:sz w:val="36"/>
        </w:rPr>
        <w:t>观察性研究方案</w:t>
      </w:r>
    </w:p>
    <w:p w14:paraId="48F9585C" w14:textId="77777777" w:rsidR="0053553C" w:rsidRDefault="00782231" w:rsidP="00782231">
      <w:pPr>
        <w:pStyle w:val="a4"/>
        <w:jc w:val="left"/>
        <w:rPr>
          <w:sz w:val="28"/>
        </w:rPr>
      </w:pPr>
      <w:r>
        <w:rPr>
          <w:rFonts w:hint="eastAsia"/>
          <w:sz w:val="28"/>
        </w:rPr>
        <w:t>项目名称</w:t>
      </w:r>
      <w:r>
        <w:rPr>
          <w:sz w:val="28"/>
        </w:rPr>
        <w:t>：</w:t>
      </w:r>
    </w:p>
    <w:p w14:paraId="20BF908C" w14:textId="77777777" w:rsidR="00782231" w:rsidRPr="00782231" w:rsidRDefault="00782231" w:rsidP="00782231">
      <w:pPr>
        <w:rPr>
          <w:b/>
          <w:bCs/>
          <w:kern w:val="28"/>
          <w:sz w:val="28"/>
          <w:szCs w:val="32"/>
        </w:rPr>
      </w:pPr>
      <w:r w:rsidRPr="00782231">
        <w:rPr>
          <w:rFonts w:hint="eastAsia"/>
          <w:b/>
          <w:bCs/>
          <w:kern w:val="28"/>
          <w:sz w:val="28"/>
          <w:szCs w:val="32"/>
        </w:rPr>
        <w:t>研究</w:t>
      </w:r>
      <w:r w:rsidRPr="00782231">
        <w:rPr>
          <w:b/>
          <w:bCs/>
          <w:kern w:val="28"/>
          <w:sz w:val="28"/>
          <w:szCs w:val="32"/>
        </w:rPr>
        <w:t>方案版本：</w:t>
      </w:r>
      <w:r>
        <w:rPr>
          <w:rFonts w:hint="eastAsia"/>
          <w:b/>
          <w:bCs/>
          <w:kern w:val="28"/>
          <w:sz w:val="28"/>
          <w:szCs w:val="32"/>
        </w:rPr>
        <w:t>1.</w:t>
      </w:r>
      <w:r>
        <w:rPr>
          <w:b/>
          <w:bCs/>
          <w:kern w:val="28"/>
          <w:sz w:val="28"/>
          <w:szCs w:val="32"/>
        </w:rPr>
        <w:t>0</w:t>
      </w:r>
      <w:r>
        <w:rPr>
          <w:rFonts w:hint="eastAsia"/>
          <w:b/>
          <w:bCs/>
          <w:kern w:val="28"/>
          <w:sz w:val="28"/>
          <w:szCs w:val="32"/>
        </w:rPr>
        <w:t>，  年  月  日</w:t>
      </w:r>
    </w:p>
    <w:p w14:paraId="70191D81" w14:textId="77777777" w:rsidR="00782231" w:rsidRPr="00782231" w:rsidRDefault="00782231" w:rsidP="00782231">
      <w:pPr>
        <w:rPr>
          <w:b/>
          <w:bCs/>
          <w:kern w:val="28"/>
          <w:sz w:val="28"/>
          <w:szCs w:val="32"/>
        </w:rPr>
      </w:pPr>
      <w:r w:rsidRPr="00782231">
        <w:rPr>
          <w:rFonts w:hint="eastAsia"/>
          <w:b/>
          <w:bCs/>
          <w:kern w:val="28"/>
          <w:sz w:val="28"/>
          <w:szCs w:val="32"/>
        </w:rPr>
        <w:t>项目</w:t>
      </w:r>
      <w:r w:rsidRPr="00782231">
        <w:rPr>
          <w:b/>
          <w:bCs/>
          <w:kern w:val="28"/>
          <w:sz w:val="28"/>
          <w:szCs w:val="32"/>
        </w:rPr>
        <w:t>负责人：</w:t>
      </w:r>
    </w:p>
    <w:p w14:paraId="0E8DC51E" w14:textId="77777777" w:rsidR="0053553C" w:rsidRDefault="008869AD" w:rsidP="00CE080D">
      <w:pPr>
        <w:pStyle w:val="a4"/>
        <w:numPr>
          <w:ilvl w:val="0"/>
          <w:numId w:val="1"/>
        </w:numPr>
        <w:ind w:left="0" w:firstLine="0"/>
        <w:jc w:val="left"/>
        <w:rPr>
          <w:sz w:val="28"/>
        </w:rPr>
      </w:pPr>
      <w:r>
        <w:rPr>
          <w:sz w:val="28"/>
        </w:rPr>
        <w:t>研究</w:t>
      </w:r>
      <w:r w:rsidR="00C05095">
        <w:rPr>
          <w:rFonts w:hint="eastAsia"/>
          <w:sz w:val="28"/>
        </w:rPr>
        <w:t>背景</w:t>
      </w:r>
      <w:r w:rsidR="00084D59">
        <w:rPr>
          <w:rFonts w:hint="eastAsia"/>
          <w:sz w:val="28"/>
        </w:rPr>
        <w:t>及立项</w:t>
      </w:r>
      <w:r w:rsidR="006B0A70">
        <w:rPr>
          <w:rFonts w:hint="eastAsia"/>
          <w:sz w:val="28"/>
        </w:rPr>
        <w:t>依据</w:t>
      </w:r>
      <w:r w:rsidR="00252E9E" w:rsidRPr="00CE080D">
        <w:rPr>
          <w:sz w:val="28"/>
        </w:rPr>
        <w:t xml:space="preserve"> </w:t>
      </w:r>
    </w:p>
    <w:p w14:paraId="6FCFCF0F" w14:textId="77777777" w:rsidR="00F42D03" w:rsidRPr="00BC4278" w:rsidRDefault="007C0686" w:rsidP="00F42D03">
      <w:pPr>
        <w:pStyle w:val="a4"/>
        <w:numPr>
          <w:ilvl w:val="0"/>
          <w:numId w:val="1"/>
        </w:numPr>
        <w:ind w:left="0" w:firstLine="0"/>
        <w:jc w:val="left"/>
        <w:rPr>
          <w:sz w:val="28"/>
        </w:rPr>
      </w:pPr>
      <w:r>
        <w:rPr>
          <w:sz w:val="28"/>
        </w:rPr>
        <w:t>研究</w:t>
      </w:r>
      <w:r w:rsidR="00FF5176">
        <w:rPr>
          <w:rFonts w:hint="eastAsia"/>
          <w:sz w:val="28"/>
        </w:rPr>
        <w:t>目的</w:t>
      </w:r>
    </w:p>
    <w:p w14:paraId="12477760" w14:textId="77777777" w:rsidR="001E136E" w:rsidRPr="00196498" w:rsidRDefault="00F42D03" w:rsidP="00196498">
      <w:pPr>
        <w:pStyle w:val="a4"/>
        <w:numPr>
          <w:ilvl w:val="0"/>
          <w:numId w:val="1"/>
        </w:numPr>
        <w:ind w:left="0" w:firstLine="0"/>
        <w:jc w:val="left"/>
        <w:rPr>
          <w:sz w:val="28"/>
        </w:rPr>
      </w:pPr>
      <w:r>
        <w:rPr>
          <w:sz w:val="28"/>
        </w:rPr>
        <w:t>研究</w:t>
      </w:r>
      <w:r w:rsidR="00890127">
        <w:rPr>
          <w:rFonts w:hint="eastAsia"/>
          <w:sz w:val="28"/>
        </w:rPr>
        <w:t>设计</w:t>
      </w:r>
    </w:p>
    <w:p w14:paraId="5ABB5A57" w14:textId="77777777" w:rsidR="001E136E" w:rsidRPr="00952C19" w:rsidRDefault="00760E82" w:rsidP="00196498">
      <w:pPr>
        <w:pStyle w:val="a4"/>
        <w:ind w:leftChars="200" w:left="420"/>
        <w:jc w:val="left"/>
        <w:rPr>
          <w:sz w:val="28"/>
        </w:rPr>
      </w:pPr>
      <w:r>
        <w:rPr>
          <w:sz w:val="28"/>
        </w:rPr>
        <w:t>3</w:t>
      </w:r>
      <w:r w:rsidR="003B7D99">
        <w:rPr>
          <w:sz w:val="28"/>
        </w:rPr>
        <w:t>.1</w:t>
      </w:r>
      <w:r w:rsidR="00D238D5" w:rsidRPr="00952C19">
        <w:rPr>
          <w:sz w:val="28"/>
        </w:rPr>
        <w:t xml:space="preserve">研究现场及研究人群 </w:t>
      </w:r>
    </w:p>
    <w:p w14:paraId="6085ABD9" w14:textId="77777777" w:rsidR="003B619E" w:rsidRPr="006B3013" w:rsidRDefault="00D238D5" w:rsidP="008E1D9A">
      <w:pPr>
        <w:spacing w:line="360" w:lineRule="auto"/>
        <w:ind w:firstLineChars="200" w:firstLine="480"/>
        <w:jc w:val="left"/>
        <w:rPr>
          <w:sz w:val="24"/>
        </w:rPr>
      </w:pPr>
      <w:r w:rsidRPr="006B3013">
        <w:rPr>
          <w:sz w:val="24"/>
        </w:rPr>
        <w:t xml:space="preserve">详细描述研究现场（医院、社区、学校等）、时间范围、选择方法及标准。 </w:t>
      </w:r>
    </w:p>
    <w:p w14:paraId="031E816C" w14:textId="77777777" w:rsidR="00B22ACC" w:rsidRPr="006B3013" w:rsidRDefault="00D238D5" w:rsidP="00B22ACC">
      <w:pPr>
        <w:pStyle w:val="a3"/>
        <w:numPr>
          <w:ilvl w:val="0"/>
          <w:numId w:val="4"/>
        </w:numPr>
        <w:spacing w:line="360" w:lineRule="auto"/>
        <w:ind w:firstLineChars="0"/>
        <w:jc w:val="left"/>
        <w:rPr>
          <w:sz w:val="24"/>
        </w:rPr>
      </w:pPr>
      <w:r w:rsidRPr="006B3013">
        <w:rPr>
          <w:sz w:val="24"/>
        </w:rPr>
        <w:t xml:space="preserve">队列研究：应给出调查对象的选择标准、调查对象的选择方法和来源。描述随访策略。 </w:t>
      </w:r>
    </w:p>
    <w:p w14:paraId="4457BAB1" w14:textId="77777777" w:rsidR="00670A00" w:rsidRPr="006B3013" w:rsidRDefault="00D238D5" w:rsidP="00B22ACC">
      <w:pPr>
        <w:pStyle w:val="a3"/>
        <w:numPr>
          <w:ilvl w:val="0"/>
          <w:numId w:val="4"/>
        </w:numPr>
        <w:spacing w:line="360" w:lineRule="auto"/>
        <w:ind w:firstLineChars="0"/>
        <w:jc w:val="left"/>
        <w:rPr>
          <w:sz w:val="24"/>
        </w:rPr>
      </w:pPr>
      <w:r w:rsidRPr="006B3013">
        <w:rPr>
          <w:sz w:val="24"/>
        </w:rPr>
        <w:t xml:space="preserve">病例-对照研究：应给出病例和对照的选择标准，病例的确定方法，病例和对照的选择方法及来源。给出病例与对照匹配的标准和比例。 </w:t>
      </w:r>
    </w:p>
    <w:p w14:paraId="74A1E374" w14:textId="77777777" w:rsidR="00805F6D" w:rsidRPr="006B3013" w:rsidRDefault="00D238D5" w:rsidP="00B22ACC">
      <w:pPr>
        <w:pStyle w:val="a3"/>
        <w:numPr>
          <w:ilvl w:val="0"/>
          <w:numId w:val="4"/>
        </w:numPr>
        <w:spacing w:line="360" w:lineRule="auto"/>
        <w:ind w:firstLineChars="0"/>
        <w:jc w:val="left"/>
        <w:rPr>
          <w:sz w:val="24"/>
        </w:rPr>
      </w:pPr>
      <w:r w:rsidRPr="006B3013">
        <w:rPr>
          <w:sz w:val="24"/>
        </w:rPr>
        <w:t xml:space="preserve">横断面研究：给出调查对象的选择标准、来源及抽样方法。 </w:t>
      </w:r>
    </w:p>
    <w:p w14:paraId="019FD11B" w14:textId="77777777" w:rsidR="00E57290" w:rsidRPr="002F71D3" w:rsidRDefault="00760E82" w:rsidP="002F71D3">
      <w:pPr>
        <w:pStyle w:val="a4"/>
        <w:ind w:leftChars="200" w:left="420"/>
        <w:jc w:val="left"/>
        <w:rPr>
          <w:sz w:val="28"/>
        </w:rPr>
      </w:pPr>
      <w:r>
        <w:rPr>
          <w:sz w:val="28"/>
        </w:rPr>
        <w:t>3</w:t>
      </w:r>
      <w:r w:rsidR="00113D71">
        <w:rPr>
          <w:sz w:val="28"/>
        </w:rPr>
        <w:t>.2</w:t>
      </w:r>
      <w:r w:rsidR="00D238D5" w:rsidRPr="002F71D3">
        <w:rPr>
          <w:sz w:val="28"/>
        </w:rPr>
        <w:t xml:space="preserve">研究所需样本量确定方法 </w:t>
      </w:r>
    </w:p>
    <w:p w14:paraId="6B25A4F0" w14:textId="77777777" w:rsidR="00805F6D" w:rsidRPr="006B3013" w:rsidRDefault="00D238D5" w:rsidP="00C61CD1">
      <w:pPr>
        <w:spacing w:line="360" w:lineRule="auto"/>
        <w:ind w:firstLineChars="200" w:firstLine="480"/>
        <w:jc w:val="left"/>
        <w:rPr>
          <w:sz w:val="24"/>
        </w:rPr>
      </w:pPr>
      <w:r w:rsidRPr="006B3013">
        <w:rPr>
          <w:sz w:val="24"/>
        </w:rPr>
        <w:t>观察性研究的样本量计算以来与研究的背景和目的。样本量计算的不确定性高于干预性研究中样本量的估算，但仍鼓励研究者恰当的报告样本量的计算，不可以只给出样本例数。如适用，需要提供详细的样本量确定依据，包括参数设定、计算方</w:t>
      </w:r>
      <w:r w:rsidR="004360F8" w:rsidRPr="006B3013">
        <w:rPr>
          <w:sz w:val="24"/>
        </w:rPr>
        <w:t>法、计算软件、样本量调整等。样本量计算需要根据主要研</w:t>
      </w:r>
      <w:r w:rsidR="004360F8" w:rsidRPr="006B3013">
        <w:rPr>
          <w:sz w:val="24"/>
        </w:rPr>
        <w:lastRenderedPageBreak/>
        <w:t>究指标计算</w:t>
      </w:r>
      <w:r w:rsidR="00A564FF" w:rsidRPr="006B3013">
        <w:rPr>
          <w:rFonts w:hint="eastAsia"/>
          <w:sz w:val="24"/>
        </w:rPr>
        <w:t>，</w:t>
      </w:r>
      <w:r w:rsidRPr="006B3013">
        <w:rPr>
          <w:sz w:val="24"/>
        </w:rPr>
        <w:t>如有多个主要研究指标的，需要依据每个主要研究指标分别计算，选取其中最大者作为最终的样本量</w:t>
      </w:r>
      <w:r w:rsidR="003E0794">
        <w:rPr>
          <w:rFonts w:hint="eastAsia"/>
          <w:sz w:val="24"/>
        </w:rPr>
        <w:t>。</w:t>
      </w:r>
    </w:p>
    <w:p w14:paraId="1E358ADE" w14:textId="77777777" w:rsidR="00E57290" w:rsidRPr="00D3748A" w:rsidRDefault="00760E82" w:rsidP="00D3748A">
      <w:pPr>
        <w:pStyle w:val="a4"/>
        <w:ind w:leftChars="200" w:left="420"/>
        <w:jc w:val="left"/>
        <w:rPr>
          <w:sz w:val="28"/>
        </w:rPr>
      </w:pPr>
      <w:r>
        <w:rPr>
          <w:sz w:val="28"/>
        </w:rPr>
        <w:t>3</w:t>
      </w:r>
      <w:r w:rsidR="006C6B83">
        <w:rPr>
          <w:sz w:val="28"/>
        </w:rPr>
        <w:t xml:space="preserve">.3 </w:t>
      </w:r>
      <w:r w:rsidR="00B364C8">
        <w:rPr>
          <w:sz w:val="28"/>
        </w:rPr>
        <w:t>调查内容</w:t>
      </w:r>
      <w:r w:rsidR="00D238D5" w:rsidRPr="00D3748A">
        <w:rPr>
          <w:sz w:val="28"/>
        </w:rPr>
        <w:t xml:space="preserve"> </w:t>
      </w:r>
    </w:p>
    <w:p w14:paraId="071D3973" w14:textId="77777777" w:rsidR="00E44B16" w:rsidRPr="006B3013" w:rsidRDefault="00D238D5" w:rsidP="00C61CD1">
      <w:pPr>
        <w:spacing w:line="360" w:lineRule="auto"/>
        <w:ind w:firstLineChars="200" w:firstLine="480"/>
        <w:jc w:val="left"/>
        <w:rPr>
          <w:sz w:val="24"/>
        </w:rPr>
      </w:pPr>
      <w:r w:rsidRPr="006B3013">
        <w:rPr>
          <w:sz w:val="24"/>
        </w:rPr>
        <w:t>包括暴露和结局等指标的测量、收集。明确定义结局、暴露、预测因子、潜</w:t>
      </w:r>
      <w:r w:rsidR="0009661C" w:rsidRPr="006B3013">
        <w:rPr>
          <w:sz w:val="24"/>
        </w:rPr>
        <w:t>在混杂因子</w:t>
      </w:r>
      <w:r w:rsidRPr="006B3013">
        <w:rPr>
          <w:sz w:val="24"/>
        </w:rPr>
        <w:t xml:space="preserve">等变量。 </w:t>
      </w:r>
    </w:p>
    <w:p w14:paraId="0731993E" w14:textId="77777777" w:rsidR="005920A5" w:rsidRPr="002B4422" w:rsidRDefault="00760E82" w:rsidP="002B4422">
      <w:pPr>
        <w:pStyle w:val="a4"/>
        <w:ind w:leftChars="200" w:left="420"/>
        <w:jc w:val="left"/>
        <w:rPr>
          <w:sz w:val="28"/>
        </w:rPr>
      </w:pPr>
      <w:r>
        <w:rPr>
          <w:sz w:val="28"/>
        </w:rPr>
        <w:t>3</w:t>
      </w:r>
      <w:r w:rsidR="00114F68">
        <w:rPr>
          <w:sz w:val="28"/>
        </w:rPr>
        <w:t>.4</w:t>
      </w:r>
      <w:r w:rsidR="00716258">
        <w:rPr>
          <w:sz w:val="28"/>
        </w:rPr>
        <w:t xml:space="preserve"> </w:t>
      </w:r>
      <w:r w:rsidR="005920A5" w:rsidRPr="002B4422">
        <w:rPr>
          <w:sz w:val="28"/>
        </w:rPr>
        <w:t>数据管理与统计分析方案</w:t>
      </w:r>
    </w:p>
    <w:p w14:paraId="14D0964D" w14:textId="77777777" w:rsidR="00886E7F" w:rsidRPr="006B3013" w:rsidRDefault="00D238D5" w:rsidP="00C61CD1">
      <w:pPr>
        <w:spacing w:line="360" w:lineRule="auto"/>
        <w:ind w:firstLineChars="200" w:firstLine="480"/>
        <w:jc w:val="left"/>
        <w:rPr>
          <w:sz w:val="24"/>
        </w:rPr>
      </w:pPr>
      <w:r w:rsidRPr="006B3013">
        <w:rPr>
          <w:sz w:val="24"/>
        </w:rPr>
        <w:t xml:space="preserve">数据管理：包括纸质/电子表格、数据库建立及录入、是否双录入、是否电子化数据采集；数据库清洗及锁定，数据存档等。 </w:t>
      </w:r>
    </w:p>
    <w:p w14:paraId="2122B2FC" w14:textId="77777777" w:rsidR="00805F6D" w:rsidRPr="006B3013" w:rsidRDefault="00D238D5" w:rsidP="00C61CD1">
      <w:pPr>
        <w:spacing w:line="360" w:lineRule="auto"/>
        <w:ind w:firstLineChars="200" w:firstLine="480"/>
        <w:jc w:val="left"/>
        <w:rPr>
          <w:sz w:val="24"/>
        </w:rPr>
      </w:pPr>
      <w:r w:rsidRPr="006B3013">
        <w:rPr>
          <w:sz w:val="24"/>
        </w:rPr>
        <w:t>统计分析部分：统计描述、组间比较、多因素分析等方法，混杂因素控制方法，亚组分析和交互效应分析，</w:t>
      </w:r>
      <w:proofErr w:type="gramStart"/>
      <w:r w:rsidRPr="006B3013">
        <w:rPr>
          <w:sz w:val="24"/>
        </w:rPr>
        <w:t>缺失值处理</w:t>
      </w:r>
      <w:proofErr w:type="gramEnd"/>
      <w:r w:rsidRPr="006B3013">
        <w:rPr>
          <w:sz w:val="24"/>
        </w:rPr>
        <w:t>方法，敏感性分析等。</w:t>
      </w:r>
    </w:p>
    <w:p w14:paraId="4B392B10" w14:textId="77777777" w:rsidR="00805F6D" w:rsidRPr="007A7273" w:rsidRDefault="00760E82" w:rsidP="007A7273">
      <w:pPr>
        <w:pStyle w:val="a4"/>
        <w:ind w:leftChars="200" w:left="420"/>
        <w:jc w:val="left"/>
        <w:rPr>
          <w:sz w:val="28"/>
        </w:rPr>
      </w:pPr>
      <w:r>
        <w:rPr>
          <w:sz w:val="28"/>
        </w:rPr>
        <w:t>3</w:t>
      </w:r>
      <w:r w:rsidR="001E5C70">
        <w:rPr>
          <w:sz w:val="28"/>
        </w:rPr>
        <w:t xml:space="preserve">.5 </w:t>
      </w:r>
      <w:r w:rsidR="00D238D5" w:rsidRPr="007A7273">
        <w:rPr>
          <w:sz w:val="28"/>
        </w:rPr>
        <w:t>偏倚的控制</w:t>
      </w:r>
    </w:p>
    <w:p w14:paraId="6B35E385" w14:textId="77777777" w:rsidR="00805F6D" w:rsidRPr="007A7273" w:rsidRDefault="00760E82" w:rsidP="007A7273">
      <w:pPr>
        <w:pStyle w:val="a4"/>
        <w:ind w:leftChars="200" w:left="420"/>
        <w:jc w:val="left"/>
        <w:rPr>
          <w:sz w:val="28"/>
        </w:rPr>
      </w:pPr>
      <w:r>
        <w:rPr>
          <w:sz w:val="28"/>
        </w:rPr>
        <w:t>3</w:t>
      </w:r>
      <w:r w:rsidR="009D4E6C">
        <w:rPr>
          <w:sz w:val="28"/>
        </w:rPr>
        <w:t xml:space="preserve">.6 </w:t>
      </w:r>
      <w:r w:rsidR="00D238D5" w:rsidRPr="007A7273">
        <w:rPr>
          <w:sz w:val="28"/>
        </w:rPr>
        <w:t>质量管理</w:t>
      </w:r>
    </w:p>
    <w:p w14:paraId="0D6655F0" w14:textId="77777777" w:rsidR="00740AC8" w:rsidRPr="007A7273" w:rsidRDefault="00760E82" w:rsidP="007A7273">
      <w:pPr>
        <w:pStyle w:val="a4"/>
        <w:ind w:leftChars="200" w:left="420"/>
        <w:jc w:val="left"/>
        <w:rPr>
          <w:sz w:val="28"/>
        </w:rPr>
      </w:pPr>
      <w:r>
        <w:rPr>
          <w:sz w:val="28"/>
        </w:rPr>
        <w:t>3</w:t>
      </w:r>
      <w:r w:rsidR="001727AF">
        <w:rPr>
          <w:sz w:val="28"/>
        </w:rPr>
        <w:t xml:space="preserve">.7 </w:t>
      </w:r>
      <w:r w:rsidR="00D238D5" w:rsidRPr="007A7273">
        <w:rPr>
          <w:sz w:val="28"/>
        </w:rPr>
        <w:t>安全性评价</w:t>
      </w:r>
    </w:p>
    <w:p w14:paraId="29FB8BF7" w14:textId="77777777" w:rsidR="00F45743" w:rsidRDefault="00760E82" w:rsidP="007A7273">
      <w:pPr>
        <w:pStyle w:val="a4"/>
        <w:ind w:leftChars="200" w:left="420"/>
        <w:jc w:val="left"/>
        <w:rPr>
          <w:sz w:val="28"/>
        </w:rPr>
      </w:pPr>
      <w:r>
        <w:rPr>
          <w:sz w:val="28"/>
        </w:rPr>
        <w:t>3</w:t>
      </w:r>
      <w:r w:rsidR="00D60DDB">
        <w:rPr>
          <w:sz w:val="28"/>
        </w:rPr>
        <w:t xml:space="preserve">.8 </w:t>
      </w:r>
      <w:r w:rsidR="00D238D5" w:rsidRPr="007A7273">
        <w:rPr>
          <w:sz w:val="28"/>
        </w:rPr>
        <w:t xml:space="preserve">伦理审查与知情同意 </w:t>
      </w:r>
    </w:p>
    <w:p w14:paraId="323549EA" w14:textId="77777777" w:rsidR="00740AC8" w:rsidRPr="006B3013" w:rsidRDefault="00D238D5" w:rsidP="007B5B69">
      <w:pPr>
        <w:ind w:firstLineChars="200" w:firstLine="480"/>
        <w:rPr>
          <w:sz w:val="24"/>
        </w:rPr>
      </w:pPr>
      <w:r w:rsidRPr="006B3013">
        <w:rPr>
          <w:sz w:val="24"/>
        </w:rPr>
        <w:t xml:space="preserve">包括受试者保护、伦理委员会申请、利益与风险、保密等。 </w:t>
      </w:r>
    </w:p>
    <w:p w14:paraId="41615EEA" w14:textId="77777777" w:rsidR="00740AC8" w:rsidRPr="00C739B2" w:rsidRDefault="00D238D5" w:rsidP="00C739B2">
      <w:pPr>
        <w:pStyle w:val="a4"/>
        <w:numPr>
          <w:ilvl w:val="0"/>
          <w:numId w:val="1"/>
        </w:numPr>
        <w:ind w:left="0" w:firstLine="0"/>
        <w:jc w:val="left"/>
        <w:rPr>
          <w:sz w:val="28"/>
        </w:rPr>
      </w:pPr>
      <w:r w:rsidRPr="00752C3D">
        <w:rPr>
          <w:sz w:val="28"/>
        </w:rPr>
        <w:t>参考文献</w:t>
      </w:r>
    </w:p>
    <w:p w14:paraId="4F8306BB" w14:textId="77777777" w:rsidR="008C1D48" w:rsidRPr="00571FFE" w:rsidRDefault="0005276F" w:rsidP="00571FFE">
      <w:pPr>
        <w:pStyle w:val="a4"/>
        <w:numPr>
          <w:ilvl w:val="0"/>
          <w:numId w:val="1"/>
        </w:numPr>
        <w:ind w:left="0" w:firstLine="0"/>
        <w:jc w:val="left"/>
        <w:rPr>
          <w:sz w:val="28"/>
        </w:rPr>
      </w:pPr>
      <w:r>
        <w:rPr>
          <w:sz w:val="28"/>
        </w:rPr>
        <w:t>附件</w:t>
      </w:r>
    </w:p>
    <w:p w14:paraId="70A617F6" w14:textId="77777777" w:rsidR="008C1D48" w:rsidRPr="009C56A9" w:rsidRDefault="009D11EE" w:rsidP="00EE7B45">
      <w:pPr>
        <w:spacing w:line="360" w:lineRule="auto"/>
        <w:jc w:val="left"/>
        <w:rPr>
          <w:sz w:val="24"/>
        </w:rPr>
      </w:pPr>
      <w:r w:rsidRPr="009C56A9">
        <w:rPr>
          <w:rFonts w:hint="eastAsia"/>
          <w:sz w:val="24"/>
        </w:rPr>
        <w:t xml:space="preserve"> </w:t>
      </w:r>
      <w:r w:rsidRPr="009C56A9">
        <w:rPr>
          <w:sz w:val="24"/>
        </w:rPr>
        <w:t xml:space="preserve">                                    </w:t>
      </w:r>
      <w:r w:rsidRPr="009C56A9">
        <w:rPr>
          <w:rFonts w:hint="eastAsia"/>
          <w:sz w:val="24"/>
        </w:rPr>
        <w:t>主要研究者签名：</w:t>
      </w:r>
    </w:p>
    <w:p w14:paraId="2EF22504" w14:textId="77777777" w:rsidR="009D11EE" w:rsidRPr="009C56A9" w:rsidRDefault="009D11EE" w:rsidP="009C56A9">
      <w:pPr>
        <w:spacing w:line="360" w:lineRule="auto"/>
        <w:ind w:firstLineChars="2300" w:firstLine="5520"/>
        <w:jc w:val="left"/>
        <w:rPr>
          <w:sz w:val="24"/>
        </w:rPr>
      </w:pPr>
      <w:r w:rsidRPr="009C56A9">
        <w:rPr>
          <w:rFonts w:hint="eastAsia"/>
          <w:sz w:val="24"/>
        </w:rPr>
        <w:t xml:space="preserve"> 日期：</w:t>
      </w:r>
    </w:p>
    <w:p w14:paraId="1A82CC9E" w14:textId="77777777" w:rsidR="008C1D48" w:rsidRPr="00571FFE" w:rsidRDefault="008C1D48" w:rsidP="00EE7B45">
      <w:pPr>
        <w:spacing w:line="360" w:lineRule="auto"/>
        <w:jc w:val="left"/>
        <w:rPr>
          <w:sz w:val="16"/>
        </w:rPr>
      </w:pPr>
      <w:r w:rsidRPr="00571FFE">
        <w:rPr>
          <w:sz w:val="16"/>
        </w:rPr>
        <w:lastRenderedPageBreak/>
        <w:t xml:space="preserve">建议参考资料： 1. The Strengthening the Reporting of Observational Studies in Epidemiology (STROBE) Statement: guidelines for reporting observational studies. </w:t>
      </w:r>
      <w:hyperlink r:id="rId7" w:history="1">
        <w:r w:rsidR="00F01592" w:rsidRPr="00571FFE">
          <w:rPr>
            <w:rStyle w:val="a6"/>
            <w:sz w:val="16"/>
          </w:rPr>
          <w:t>http://www.equator-network.org/reporting-guidelines/strobe/</w:t>
        </w:r>
      </w:hyperlink>
      <w:r w:rsidR="00F01592" w:rsidRPr="00571FFE">
        <w:rPr>
          <w:sz w:val="16"/>
        </w:rPr>
        <w:t xml:space="preserve"> </w:t>
      </w:r>
    </w:p>
    <w:sectPr w:rsidR="008C1D48" w:rsidRPr="00571FF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D6AE7" w14:textId="77777777" w:rsidR="004C3677" w:rsidRDefault="004C3677" w:rsidP="00606DCC">
      <w:r>
        <w:separator/>
      </w:r>
    </w:p>
  </w:endnote>
  <w:endnote w:type="continuationSeparator" w:id="0">
    <w:p w14:paraId="21A13B17" w14:textId="77777777" w:rsidR="004C3677" w:rsidRDefault="004C3677" w:rsidP="0060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10996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558F8C" w14:textId="77777777" w:rsidR="00760E82" w:rsidRDefault="00760E82">
            <w:pPr>
              <w:pStyle w:val="a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70CF44" w14:textId="77777777" w:rsidR="00760E82" w:rsidRDefault="00760E8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CF3E9" w14:textId="77777777" w:rsidR="004C3677" w:rsidRDefault="004C3677" w:rsidP="00606DCC">
      <w:r>
        <w:separator/>
      </w:r>
    </w:p>
  </w:footnote>
  <w:footnote w:type="continuationSeparator" w:id="0">
    <w:p w14:paraId="45A6C1F8" w14:textId="77777777" w:rsidR="004C3677" w:rsidRDefault="004C3677" w:rsidP="00606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5FC4"/>
    <w:multiLevelType w:val="hybridMultilevel"/>
    <w:tmpl w:val="8FCE4354"/>
    <w:lvl w:ilvl="0" w:tplc="996AE4F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8786D4F"/>
    <w:multiLevelType w:val="hybridMultilevel"/>
    <w:tmpl w:val="F8A8EEA4"/>
    <w:lvl w:ilvl="0" w:tplc="4864A74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D213FDC"/>
    <w:multiLevelType w:val="hybridMultilevel"/>
    <w:tmpl w:val="6218CFC6"/>
    <w:lvl w:ilvl="0" w:tplc="FC281CC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70AD6AA1"/>
    <w:multiLevelType w:val="hybridMultilevel"/>
    <w:tmpl w:val="F0383098"/>
    <w:lvl w:ilvl="0" w:tplc="16FC2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746"/>
    <w:rsid w:val="00000A73"/>
    <w:rsid w:val="0005276F"/>
    <w:rsid w:val="000752EF"/>
    <w:rsid w:val="00084D59"/>
    <w:rsid w:val="0009661C"/>
    <w:rsid w:val="00097BC9"/>
    <w:rsid w:val="000C2C3E"/>
    <w:rsid w:val="000E3214"/>
    <w:rsid w:val="000E71A9"/>
    <w:rsid w:val="00105D81"/>
    <w:rsid w:val="00113D71"/>
    <w:rsid w:val="00114F68"/>
    <w:rsid w:val="001225DA"/>
    <w:rsid w:val="001727AF"/>
    <w:rsid w:val="00176D6B"/>
    <w:rsid w:val="00180CE1"/>
    <w:rsid w:val="00196498"/>
    <w:rsid w:val="001A7FC9"/>
    <w:rsid w:val="001D0FA8"/>
    <w:rsid w:val="001D2635"/>
    <w:rsid w:val="001D2A5B"/>
    <w:rsid w:val="001E136E"/>
    <w:rsid w:val="001E5C70"/>
    <w:rsid w:val="002127C6"/>
    <w:rsid w:val="00236BBD"/>
    <w:rsid w:val="00252E9E"/>
    <w:rsid w:val="00256B1F"/>
    <w:rsid w:val="002574D1"/>
    <w:rsid w:val="002B1D7F"/>
    <w:rsid w:val="002B4422"/>
    <w:rsid w:val="002E736C"/>
    <w:rsid w:val="002F71D3"/>
    <w:rsid w:val="003325F4"/>
    <w:rsid w:val="00347165"/>
    <w:rsid w:val="00362877"/>
    <w:rsid w:val="003A72B5"/>
    <w:rsid w:val="003B619E"/>
    <w:rsid w:val="003B7D99"/>
    <w:rsid w:val="003E0794"/>
    <w:rsid w:val="00401238"/>
    <w:rsid w:val="00410E29"/>
    <w:rsid w:val="004360F8"/>
    <w:rsid w:val="00454C94"/>
    <w:rsid w:val="004556DE"/>
    <w:rsid w:val="004A1384"/>
    <w:rsid w:val="004A4C78"/>
    <w:rsid w:val="004C3677"/>
    <w:rsid w:val="004D000A"/>
    <w:rsid w:val="004F39A8"/>
    <w:rsid w:val="00515751"/>
    <w:rsid w:val="0052320C"/>
    <w:rsid w:val="0053553C"/>
    <w:rsid w:val="0054455E"/>
    <w:rsid w:val="00571FFE"/>
    <w:rsid w:val="005920A5"/>
    <w:rsid w:val="005B6537"/>
    <w:rsid w:val="00600DD8"/>
    <w:rsid w:val="00606DCC"/>
    <w:rsid w:val="00634C71"/>
    <w:rsid w:val="00670A00"/>
    <w:rsid w:val="00681497"/>
    <w:rsid w:val="006965FA"/>
    <w:rsid w:val="006B0A70"/>
    <w:rsid w:val="006B3013"/>
    <w:rsid w:val="006C6B83"/>
    <w:rsid w:val="006F024E"/>
    <w:rsid w:val="0070725C"/>
    <w:rsid w:val="00716258"/>
    <w:rsid w:val="00740AC8"/>
    <w:rsid w:val="00752C3D"/>
    <w:rsid w:val="00760E82"/>
    <w:rsid w:val="00764E04"/>
    <w:rsid w:val="0077351B"/>
    <w:rsid w:val="00782231"/>
    <w:rsid w:val="007A7273"/>
    <w:rsid w:val="007B0E2B"/>
    <w:rsid w:val="007B5B69"/>
    <w:rsid w:val="007C0686"/>
    <w:rsid w:val="007C0A19"/>
    <w:rsid w:val="007C5FA3"/>
    <w:rsid w:val="00805F6D"/>
    <w:rsid w:val="00811746"/>
    <w:rsid w:val="008117F4"/>
    <w:rsid w:val="0082460D"/>
    <w:rsid w:val="00833BAE"/>
    <w:rsid w:val="00872C73"/>
    <w:rsid w:val="008869AD"/>
    <w:rsid w:val="00886E7F"/>
    <w:rsid w:val="00890127"/>
    <w:rsid w:val="008A3D33"/>
    <w:rsid w:val="008C1D48"/>
    <w:rsid w:val="008E1D9A"/>
    <w:rsid w:val="00952C19"/>
    <w:rsid w:val="00963526"/>
    <w:rsid w:val="009A67F5"/>
    <w:rsid w:val="009C56A9"/>
    <w:rsid w:val="009D11EE"/>
    <w:rsid w:val="009D4E6C"/>
    <w:rsid w:val="00A00243"/>
    <w:rsid w:val="00A05A96"/>
    <w:rsid w:val="00A564FF"/>
    <w:rsid w:val="00A730D6"/>
    <w:rsid w:val="00A77CA3"/>
    <w:rsid w:val="00A91C57"/>
    <w:rsid w:val="00AC564A"/>
    <w:rsid w:val="00AE737E"/>
    <w:rsid w:val="00B22ACC"/>
    <w:rsid w:val="00B35A36"/>
    <w:rsid w:val="00B364C8"/>
    <w:rsid w:val="00B7386C"/>
    <w:rsid w:val="00BC4278"/>
    <w:rsid w:val="00BD3CB1"/>
    <w:rsid w:val="00BE0497"/>
    <w:rsid w:val="00BF40E8"/>
    <w:rsid w:val="00BF4C3E"/>
    <w:rsid w:val="00BF7195"/>
    <w:rsid w:val="00C03D57"/>
    <w:rsid w:val="00C05095"/>
    <w:rsid w:val="00C07A33"/>
    <w:rsid w:val="00C2447C"/>
    <w:rsid w:val="00C61CD1"/>
    <w:rsid w:val="00C73946"/>
    <w:rsid w:val="00C739B2"/>
    <w:rsid w:val="00C93688"/>
    <w:rsid w:val="00CE080D"/>
    <w:rsid w:val="00CF36DC"/>
    <w:rsid w:val="00D11A34"/>
    <w:rsid w:val="00D1456B"/>
    <w:rsid w:val="00D1465B"/>
    <w:rsid w:val="00D238D5"/>
    <w:rsid w:val="00D3401A"/>
    <w:rsid w:val="00D3748A"/>
    <w:rsid w:val="00D375CB"/>
    <w:rsid w:val="00D461D3"/>
    <w:rsid w:val="00D60DDB"/>
    <w:rsid w:val="00E002E3"/>
    <w:rsid w:val="00E25F90"/>
    <w:rsid w:val="00E44B16"/>
    <w:rsid w:val="00E46928"/>
    <w:rsid w:val="00E57290"/>
    <w:rsid w:val="00E7046D"/>
    <w:rsid w:val="00E81E4B"/>
    <w:rsid w:val="00EE7B45"/>
    <w:rsid w:val="00EF4081"/>
    <w:rsid w:val="00F01592"/>
    <w:rsid w:val="00F42D03"/>
    <w:rsid w:val="00F45743"/>
    <w:rsid w:val="00F65F0E"/>
    <w:rsid w:val="00F76798"/>
    <w:rsid w:val="00FC0369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5551A"/>
  <w15:chartTrackingRefBased/>
  <w15:docId w15:val="{4C4DCFD6-9B55-4D3C-93D2-9EDD4656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8D5"/>
    <w:pPr>
      <w:ind w:firstLineChars="200" w:firstLine="420"/>
    </w:pPr>
  </w:style>
  <w:style w:type="paragraph" w:styleId="a4">
    <w:name w:val="Subtitle"/>
    <w:basedOn w:val="a"/>
    <w:next w:val="a"/>
    <w:link w:val="a5"/>
    <w:uiPriority w:val="11"/>
    <w:qFormat/>
    <w:rsid w:val="00097BC9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5">
    <w:name w:val="副标题 字符"/>
    <w:basedOn w:val="a0"/>
    <w:link w:val="a4"/>
    <w:uiPriority w:val="11"/>
    <w:rsid w:val="00097BC9"/>
    <w:rPr>
      <w:b/>
      <w:bCs/>
      <w:kern w:val="28"/>
      <w:sz w:val="32"/>
      <w:szCs w:val="32"/>
    </w:rPr>
  </w:style>
  <w:style w:type="character" w:styleId="a6">
    <w:name w:val="Hyperlink"/>
    <w:basedOn w:val="a0"/>
    <w:uiPriority w:val="99"/>
    <w:unhideWhenUsed/>
    <w:rsid w:val="00F01592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06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06DCC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06D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06D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quator-network.org/reporting-guidelines/strob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 锐明</dc:creator>
  <cp:keywords/>
  <dc:description/>
  <cp:lastModifiedBy>jc</cp:lastModifiedBy>
  <cp:revision>154</cp:revision>
  <dcterms:created xsi:type="dcterms:W3CDTF">2020-11-03T03:27:00Z</dcterms:created>
  <dcterms:modified xsi:type="dcterms:W3CDTF">2024-04-25T10:13:00Z</dcterms:modified>
</cp:coreProperties>
</file>